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5498C" w:rsidTr="00CF2CE2">
        <w:trPr>
          <w:trHeight w:val="346"/>
        </w:trPr>
        <w:tc>
          <w:tcPr>
            <w:tcW w:w="4261" w:type="dxa"/>
          </w:tcPr>
          <w:p w:rsidR="0095498C" w:rsidRPr="00CF2CE2" w:rsidRDefault="0095498C" w:rsidP="00CF2CE2">
            <w:pPr>
              <w:rPr>
                <w:rFonts w:hint="cs"/>
                <w:u w:val="single"/>
                <w:rtl/>
              </w:rPr>
            </w:pPr>
            <w:r w:rsidRPr="00CF2CE2">
              <w:rPr>
                <w:rFonts w:hint="cs"/>
                <w:u w:val="single"/>
                <w:rtl/>
              </w:rPr>
              <w:t xml:space="preserve">משנה </w:t>
            </w:r>
          </w:p>
        </w:tc>
        <w:tc>
          <w:tcPr>
            <w:tcW w:w="4261" w:type="dxa"/>
          </w:tcPr>
          <w:p w:rsidR="0095498C" w:rsidRPr="00CF2CE2" w:rsidRDefault="00CF2CE2">
            <w:pPr>
              <w:rPr>
                <w:rFonts w:hint="cs"/>
                <w:u w:val="single"/>
                <w:rtl/>
              </w:rPr>
            </w:pPr>
            <w:r w:rsidRPr="00CF2CE2">
              <w:rPr>
                <w:rFonts w:hint="cs"/>
                <w:u w:val="single"/>
                <w:rtl/>
              </w:rPr>
              <w:t>אמוראים</w:t>
            </w:r>
          </w:p>
        </w:tc>
      </w:tr>
      <w:tr w:rsidR="0095498C" w:rsidTr="0095498C">
        <w:tc>
          <w:tcPr>
            <w:tcW w:w="4261" w:type="dxa"/>
          </w:tcPr>
          <w:p w:rsidR="0095498C" w:rsidRDefault="0095498C" w:rsidP="0095498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נפרצה בלילה </w:t>
            </w:r>
          </w:p>
          <w:p w:rsidR="0095498C" w:rsidRDefault="0095498C" w:rsidP="0095498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או </w:t>
            </w:r>
          </w:p>
          <w:p w:rsidR="0095498C" w:rsidRDefault="0095498C" w:rsidP="0095498C">
            <w:pPr>
              <w:rPr>
                <w:rFonts w:hint="cs"/>
                <w:rtl/>
              </w:rPr>
            </w:pPr>
            <w:proofErr w:type="spellStart"/>
            <w:r w:rsidRPr="00AA3609">
              <w:rPr>
                <w:rFonts w:hint="cs"/>
                <w:highlight w:val="yellow"/>
                <w:rtl/>
              </w:rPr>
              <w:t>שפרצוה</w:t>
            </w:r>
            <w:proofErr w:type="spellEnd"/>
            <w:r w:rsidRPr="00AA3609">
              <w:rPr>
                <w:rFonts w:hint="cs"/>
                <w:highlight w:val="yellow"/>
                <w:rtl/>
              </w:rPr>
              <w:t xml:space="preserve"> ליסטים</w:t>
            </w:r>
          </w:p>
          <w:p w:rsidR="00AB06A7" w:rsidRDefault="00AB06A7" w:rsidP="0095498C">
            <w:pPr>
              <w:rPr>
                <w:rFonts w:hint="cs"/>
                <w:rtl/>
              </w:rPr>
            </w:pPr>
          </w:p>
          <w:p w:rsidR="0095498C" w:rsidRDefault="0095498C" w:rsidP="00C9481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ויצאה והזיקה</w:t>
            </w:r>
          </w:p>
          <w:p w:rsidR="0095498C" w:rsidRDefault="0095498C" w:rsidP="00C9481A">
            <w:pPr>
              <w:jc w:val="center"/>
            </w:pPr>
            <w:r w:rsidRPr="00AA3609">
              <w:rPr>
                <w:rFonts w:hint="cs"/>
                <w:highlight w:val="yellow"/>
                <w:rtl/>
              </w:rPr>
              <w:t>פטור</w:t>
            </w:r>
          </w:p>
          <w:p w:rsidR="0095498C" w:rsidRDefault="0095498C">
            <w:pPr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:rsidR="0095498C" w:rsidRDefault="0095498C">
            <w:pPr>
              <w:rPr>
                <w:rFonts w:hint="cs"/>
                <w:rtl/>
              </w:rPr>
            </w:pPr>
          </w:p>
          <w:p w:rsidR="00C9481A" w:rsidRDefault="00C9481A">
            <w:pPr>
              <w:rPr>
                <w:rFonts w:hint="cs"/>
                <w:rtl/>
              </w:rPr>
            </w:pPr>
          </w:p>
          <w:p w:rsidR="00C9481A" w:rsidRDefault="00C9481A">
            <w:pPr>
              <w:rPr>
                <w:rFonts w:hint="cs"/>
                <w:rtl/>
              </w:rPr>
            </w:pPr>
          </w:p>
          <w:p w:rsidR="00C9481A" w:rsidRDefault="00C9481A">
            <w:pPr>
              <w:rPr>
                <w:rFonts w:hint="cs"/>
                <w:rtl/>
              </w:rPr>
            </w:pPr>
          </w:p>
          <w:p w:rsidR="00C9481A" w:rsidRDefault="00C9481A">
            <w:pPr>
              <w:rPr>
                <w:rFonts w:hint="cs"/>
                <w:rtl/>
              </w:rPr>
            </w:pPr>
          </w:p>
          <w:p w:rsidR="00C9481A" w:rsidRDefault="00AA3609">
            <w:pPr>
              <w:rPr>
                <w:rFonts w:hint="cs"/>
                <w:rtl/>
              </w:rPr>
            </w:pPr>
            <w:r w:rsidRPr="00AA3609">
              <w:rPr>
                <w:rFonts w:hint="cs"/>
                <w:highlight w:val="yellow"/>
                <w:u w:val="single"/>
                <w:rtl/>
              </w:rPr>
              <w:t>רבה</w:t>
            </w:r>
            <w:r w:rsidRPr="00AA3609">
              <w:rPr>
                <w:rFonts w:hint="cs"/>
                <w:highlight w:val="yellow"/>
                <w:rtl/>
              </w:rPr>
              <w:t>: שחתרה</w:t>
            </w:r>
            <w:r w:rsidRPr="00AA3609">
              <w:rPr>
                <w:rFonts w:hint="cs"/>
                <w:highlight w:val="yellow"/>
                <w:rtl/>
              </w:rPr>
              <w:t xml:space="preserve"> </w:t>
            </w:r>
            <w:r w:rsidRPr="00AA3609">
              <w:rPr>
                <w:highlight w:val="yellow"/>
                <w:rtl/>
              </w:rPr>
              <w:t>–</w:t>
            </w:r>
            <w:r w:rsidR="00AE04CF">
              <w:rPr>
                <w:rFonts w:hint="cs"/>
                <w:rtl/>
              </w:rPr>
              <w:t xml:space="preserve"> רק אז הוא חייב לשלם, אבל</w:t>
            </w:r>
            <w:r>
              <w:rPr>
                <w:rFonts w:hint="cs"/>
                <w:rtl/>
              </w:rPr>
              <w:t xml:space="preserve"> אם היא לא חתרה, אז אתה חייב לשלם על מה שהיא הזיקה</w:t>
            </w:r>
          </w:p>
          <w:p w:rsidR="00AA3609" w:rsidRDefault="00AA36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כנראה שמדובר שהקיר היה רעוע, כי אם הקיר היה בריא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למה שתהיה חייב...</w:t>
            </w:r>
          </w:p>
        </w:tc>
      </w:tr>
      <w:tr w:rsidR="00A00180" w:rsidTr="0095498C">
        <w:tc>
          <w:tcPr>
            <w:tcW w:w="4261" w:type="dxa"/>
          </w:tcPr>
          <w:p w:rsidR="00A00180" w:rsidRDefault="00A00180" w:rsidP="0095498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הניחה בחמה</w:t>
            </w:r>
          </w:p>
          <w:p w:rsidR="00A00180" w:rsidRDefault="00A00180" w:rsidP="0095498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או </w:t>
            </w:r>
          </w:p>
          <w:p w:rsidR="00A00180" w:rsidRDefault="00A00180" w:rsidP="0095498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שמסרה לחרש שוטה וקטן</w:t>
            </w:r>
          </w:p>
          <w:p w:rsidR="00AB06A7" w:rsidRDefault="00AB06A7" w:rsidP="0095498C">
            <w:pPr>
              <w:rPr>
                <w:rFonts w:hint="cs"/>
                <w:rtl/>
              </w:rPr>
            </w:pPr>
          </w:p>
          <w:p w:rsidR="00A00180" w:rsidRDefault="00A00180" w:rsidP="00C9481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ויצאה והזיקה</w:t>
            </w:r>
          </w:p>
          <w:p w:rsidR="00A00180" w:rsidRDefault="00A00180" w:rsidP="00C9481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חייב</w:t>
            </w:r>
          </w:p>
          <w:p w:rsidR="00C9481A" w:rsidRDefault="00C9481A" w:rsidP="0095498C">
            <w:pPr>
              <w:rPr>
                <w:rFonts w:hint="cs"/>
                <w:rtl/>
              </w:rPr>
            </w:pPr>
          </w:p>
        </w:tc>
        <w:tc>
          <w:tcPr>
            <w:tcW w:w="4261" w:type="dxa"/>
          </w:tcPr>
          <w:p w:rsidR="00A00180" w:rsidRDefault="00A00180">
            <w:pPr>
              <w:rPr>
                <w:rFonts w:hint="cs"/>
                <w:rtl/>
              </w:rPr>
            </w:pPr>
          </w:p>
          <w:p w:rsidR="00C9481A" w:rsidRDefault="00C9481A">
            <w:pPr>
              <w:rPr>
                <w:rFonts w:hint="cs"/>
                <w:rtl/>
              </w:rPr>
            </w:pPr>
          </w:p>
          <w:p w:rsidR="00C9481A" w:rsidRDefault="00C9481A">
            <w:pPr>
              <w:rPr>
                <w:rFonts w:hint="cs"/>
                <w:rtl/>
              </w:rPr>
            </w:pPr>
          </w:p>
          <w:p w:rsidR="00C9481A" w:rsidRDefault="00C9481A">
            <w:pPr>
              <w:rPr>
                <w:rFonts w:hint="cs"/>
                <w:rtl/>
              </w:rPr>
            </w:pPr>
          </w:p>
          <w:p w:rsidR="00C9481A" w:rsidRDefault="00C9481A">
            <w:pPr>
              <w:rPr>
                <w:rFonts w:hint="cs"/>
                <w:rtl/>
              </w:rPr>
            </w:pPr>
          </w:p>
          <w:p w:rsidR="00C9481A" w:rsidRDefault="00AA3609" w:rsidP="00AA3609">
            <w:pPr>
              <w:rPr>
                <w:rFonts w:hint="cs"/>
                <w:rtl/>
              </w:rPr>
            </w:pPr>
            <w:r w:rsidRPr="00CF2CE2">
              <w:rPr>
                <w:rFonts w:hint="cs"/>
                <w:u w:val="single"/>
                <w:rtl/>
              </w:rPr>
              <w:t>רבה</w:t>
            </w:r>
            <w:r>
              <w:rPr>
                <w:rFonts w:hint="cs"/>
                <w:rtl/>
              </w:rPr>
              <w:t>: שחתרה</w:t>
            </w:r>
          </w:p>
          <w:p w:rsidR="00AA3609" w:rsidRDefault="00AA3609" w:rsidP="00AA3609">
            <w:pPr>
              <w:rPr>
                <w:rFonts w:hint="cs"/>
                <w:rtl/>
              </w:rPr>
            </w:pPr>
            <w:r w:rsidRPr="00AA3609">
              <w:rPr>
                <w:rFonts w:hint="cs"/>
                <w:u w:val="single"/>
                <w:rtl/>
              </w:rPr>
              <w:t>אפילו אם היא חתרה</w:t>
            </w:r>
            <w:r>
              <w:rPr>
                <w:rFonts w:hint="cs"/>
                <w:rtl/>
              </w:rPr>
              <w:t xml:space="preserve"> אתה חייב לשלם על מה שהיא הזיקה בגלל שהיית פושע בזה שהשארת את הבהמה בשמש, וברור שהבהמה תשתולל</w:t>
            </w:r>
          </w:p>
        </w:tc>
      </w:tr>
    </w:tbl>
    <w:p w:rsidR="0095498C" w:rsidRDefault="00A00180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F2CE2">
        <w:rPr>
          <w:rFonts w:hint="cs"/>
          <w:rtl/>
        </w:rPr>
        <w:tab/>
      </w:r>
      <w:r w:rsidRPr="00CF2CE2">
        <w:rPr>
          <w:rFonts w:hint="cs"/>
          <w:u w:val="single"/>
          <w:rtl/>
        </w:rPr>
        <w:t>רבה</w:t>
      </w:r>
      <w:r>
        <w:rPr>
          <w:rFonts w:hint="cs"/>
          <w:rtl/>
        </w:rPr>
        <w:t>: שחתרה</w:t>
      </w:r>
    </w:p>
    <w:p w:rsidR="00CF2CE2" w:rsidRDefault="00CF2CE2"/>
    <w:p w:rsidR="00CF2CE2" w:rsidRDefault="00CF2CE2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F2CE2" w:rsidTr="00CF2CE2">
        <w:tc>
          <w:tcPr>
            <w:tcW w:w="4261" w:type="dxa"/>
          </w:tcPr>
          <w:p w:rsidR="00CF2CE2" w:rsidRDefault="00CF2CE2">
            <w:pPr>
              <w:rPr>
                <w:rFonts w:hint="cs"/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משנה</w:t>
            </w:r>
          </w:p>
        </w:tc>
        <w:tc>
          <w:tcPr>
            <w:tcW w:w="4261" w:type="dxa"/>
          </w:tcPr>
          <w:p w:rsidR="00CF2CE2" w:rsidRDefault="00CF2CE2">
            <w:pPr>
              <w:rPr>
                <w:rFonts w:hint="cs"/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אמוראים</w:t>
            </w:r>
          </w:p>
        </w:tc>
      </w:tr>
      <w:tr w:rsidR="00CF2CE2" w:rsidTr="00CF2CE2">
        <w:tc>
          <w:tcPr>
            <w:tcW w:w="4261" w:type="dxa"/>
          </w:tcPr>
          <w:p w:rsidR="00CF2CE2" w:rsidRPr="00CF2CE2" w:rsidRDefault="00CF2CE2">
            <w:pPr>
              <w:rPr>
                <w:rFonts w:hint="cs"/>
                <w:rtl/>
              </w:rPr>
            </w:pPr>
            <w:r w:rsidRPr="002A2A36">
              <w:rPr>
                <w:rFonts w:hint="cs"/>
                <w:b/>
                <w:bCs/>
                <w:rtl/>
              </w:rPr>
              <w:t>הוציאוה</w:t>
            </w:r>
            <w:r>
              <w:rPr>
                <w:rFonts w:hint="cs"/>
                <w:rtl/>
              </w:rPr>
              <w:t xml:space="preserve"> ליסטים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ליסטים חייבים</w:t>
            </w:r>
          </w:p>
        </w:tc>
        <w:tc>
          <w:tcPr>
            <w:tcW w:w="4261" w:type="dxa"/>
          </w:tcPr>
          <w:p w:rsidR="00CF2CE2" w:rsidRDefault="00CF2CE2" w:rsidP="00CF2CE2">
            <w:pPr>
              <w:rPr>
                <w:rFonts w:hint="cs"/>
                <w:rtl/>
              </w:rPr>
            </w:pPr>
            <w:r w:rsidRPr="00CF2CE2">
              <w:rPr>
                <w:rFonts w:hint="cs"/>
                <w:u w:val="single"/>
                <w:rtl/>
              </w:rPr>
              <w:t>רב מתנה אמר רב</w:t>
            </w:r>
            <w:r>
              <w:rPr>
                <w:rFonts w:hint="cs"/>
                <w:rtl/>
              </w:rPr>
              <w:t xml:space="preserve">: המעמיד בהמת חברו על קמת חברו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חייב מעמיד</w:t>
            </w:r>
          </w:p>
          <w:p w:rsidR="00E22D08" w:rsidRDefault="00E22D08" w:rsidP="00CF2CE2">
            <w:pPr>
              <w:rPr>
                <w:rFonts w:hint="cs"/>
                <w:rtl/>
              </w:rPr>
            </w:pPr>
          </w:p>
          <w:p w:rsidR="00E22D08" w:rsidRDefault="00E22D08" w:rsidP="00CF2CE2">
            <w:pPr>
              <w:rPr>
                <w:rFonts w:hint="cs"/>
                <w:rtl/>
              </w:rPr>
            </w:pPr>
            <w:proofErr w:type="spellStart"/>
            <w:r w:rsidRPr="00E22D08">
              <w:rPr>
                <w:rFonts w:hint="cs"/>
                <w:u w:val="single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>: הכישה</w:t>
            </w:r>
          </w:p>
          <w:p w:rsidR="00CF2CE2" w:rsidRDefault="00CF2CE2">
            <w:pPr>
              <w:rPr>
                <w:rFonts w:hint="cs"/>
                <w:u w:val="single"/>
                <w:rtl/>
              </w:rPr>
            </w:pPr>
          </w:p>
        </w:tc>
      </w:tr>
    </w:tbl>
    <w:p w:rsidR="00CF2CE2" w:rsidRDefault="00CF2CE2">
      <w:pPr>
        <w:rPr>
          <w:rFonts w:hint="cs"/>
          <w:rtl/>
        </w:rPr>
      </w:pPr>
    </w:p>
    <w:p w:rsidR="00CF2CE2" w:rsidRDefault="00CF2CE2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B06A7" w:rsidTr="00AB06A7">
        <w:tc>
          <w:tcPr>
            <w:tcW w:w="4261" w:type="dxa"/>
          </w:tcPr>
          <w:p w:rsidR="00AB06A7" w:rsidRPr="00AB06A7" w:rsidRDefault="00AB06A7">
            <w:pPr>
              <w:rPr>
                <w:u w:val="single"/>
                <w:rtl/>
              </w:rPr>
            </w:pPr>
            <w:r w:rsidRPr="00AB06A7">
              <w:rPr>
                <w:rFonts w:hint="cs"/>
                <w:u w:val="single"/>
                <w:rtl/>
              </w:rPr>
              <w:t>משנה</w:t>
            </w:r>
          </w:p>
        </w:tc>
        <w:tc>
          <w:tcPr>
            <w:tcW w:w="4261" w:type="dxa"/>
          </w:tcPr>
          <w:p w:rsidR="00AB06A7" w:rsidRPr="00AB06A7" w:rsidRDefault="00AB06A7">
            <w:pPr>
              <w:rPr>
                <w:u w:val="single"/>
                <w:rtl/>
              </w:rPr>
            </w:pPr>
            <w:r w:rsidRPr="00AB06A7">
              <w:rPr>
                <w:rFonts w:hint="cs"/>
                <w:u w:val="single"/>
                <w:rtl/>
              </w:rPr>
              <w:t>הסוגיה</w:t>
            </w:r>
          </w:p>
        </w:tc>
      </w:tr>
      <w:tr w:rsidR="00AB06A7" w:rsidTr="00AB06A7">
        <w:tc>
          <w:tcPr>
            <w:tcW w:w="4261" w:type="dxa"/>
          </w:tcPr>
          <w:p w:rsidR="00AB06A7" w:rsidRDefault="00AB06A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מסרה</w:t>
            </w:r>
            <w:r w:rsidRPr="002A2A36">
              <w:rPr>
                <w:rFonts w:hint="cs"/>
                <w:b/>
                <w:bCs/>
                <w:rtl/>
              </w:rPr>
              <w:t xml:space="preserve"> לרועה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נכנס הרועה </w:t>
            </w:r>
            <w:r w:rsidRPr="00107346">
              <w:rPr>
                <w:rFonts w:hint="cs"/>
                <w:u w:val="single"/>
                <w:rtl/>
              </w:rPr>
              <w:t>תחתיו</w:t>
            </w:r>
          </w:p>
          <w:p w:rsidR="000F2138" w:rsidRDefault="000F2138">
            <w:pPr>
              <w:rPr>
                <w:rFonts w:hint="cs"/>
                <w:rtl/>
              </w:rPr>
            </w:pPr>
          </w:p>
          <w:p w:rsidR="000F2138" w:rsidRDefault="000F2138" w:rsidP="000F2138">
            <w:pPr>
              <w:rPr>
                <w:rFonts w:hint="cs"/>
                <w:sz w:val="16"/>
                <w:szCs w:val="16"/>
                <w:rtl/>
              </w:rPr>
            </w:pPr>
            <w:r w:rsidRPr="000F2138">
              <w:rPr>
                <w:rFonts w:hint="cs"/>
                <w:sz w:val="16"/>
                <w:szCs w:val="16"/>
                <w:rtl/>
              </w:rPr>
              <w:t xml:space="preserve">(הפירוש הפשוט: </w:t>
            </w:r>
            <w:r w:rsidRPr="000F2138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הבעלים</w:t>
            </w:r>
            <w:r w:rsidRPr="000F2138">
              <w:rPr>
                <w:rFonts w:hint="cs"/>
                <w:sz w:val="16"/>
                <w:szCs w:val="16"/>
                <w:rtl/>
              </w:rPr>
              <w:t xml:space="preserve"> מסר לרועה, והרועה נכנס תחתיו</w:t>
            </w:r>
          </w:p>
          <w:p w:rsidR="000F2138" w:rsidRPr="000F2138" w:rsidRDefault="000F2138" w:rsidP="000F2138">
            <w:pPr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הפירוש המחודש: </w:t>
            </w:r>
            <w:r w:rsidRPr="000F2138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השומר</w:t>
            </w:r>
            <w:r>
              <w:rPr>
                <w:rFonts w:hint="cs"/>
                <w:sz w:val="16"/>
                <w:szCs w:val="16"/>
                <w:rtl/>
              </w:rPr>
              <w:t xml:space="preserve"> הוא זה שמסר לרועה, ... </w:t>
            </w:r>
            <w:r w:rsidRPr="000F2138">
              <w:rPr>
                <w:rFonts w:hint="cs"/>
                <w:sz w:val="16"/>
                <w:szCs w:val="16"/>
                <w:rtl/>
              </w:rPr>
              <w:t>)</w:t>
            </w:r>
          </w:p>
          <w:p w:rsidR="000F2138" w:rsidRDefault="000F2138">
            <w:pPr>
              <w:rPr>
                <w:rtl/>
              </w:rPr>
            </w:pPr>
          </w:p>
        </w:tc>
        <w:tc>
          <w:tcPr>
            <w:tcW w:w="4261" w:type="dxa"/>
          </w:tcPr>
          <w:p w:rsidR="00AB06A7" w:rsidRDefault="00AB06A7">
            <w:pPr>
              <w:rPr>
                <w:rFonts w:hint="cs"/>
                <w:rtl/>
              </w:rPr>
            </w:pPr>
            <w:r w:rsidRPr="002A2A36">
              <w:rPr>
                <w:rFonts w:hint="cs"/>
                <w:u w:val="single"/>
                <w:rtl/>
              </w:rPr>
              <w:t>משנה</w:t>
            </w:r>
            <w:r>
              <w:rPr>
                <w:rFonts w:hint="cs"/>
                <w:rtl/>
              </w:rPr>
              <w:t xml:space="preserve">: מסרו לשומר חינם ולשואל ולנושא שכר ולשוכר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כולן נכנסו </w:t>
            </w:r>
            <w:r w:rsidRPr="00107346">
              <w:rPr>
                <w:rFonts w:hint="cs"/>
                <w:u w:val="single"/>
                <w:rtl/>
              </w:rPr>
              <w:t>תחת הבעלים</w:t>
            </w:r>
          </w:p>
          <w:p w:rsidR="00AB06A7" w:rsidRDefault="00AB06A7">
            <w:pPr>
              <w:rPr>
                <w:rFonts w:hint="cs"/>
                <w:rtl/>
              </w:rPr>
            </w:pPr>
          </w:p>
          <w:p w:rsidR="00AB06A7" w:rsidRDefault="00AB06A7">
            <w:pPr>
              <w:rPr>
                <w:rFonts w:hint="cs"/>
                <w:rtl/>
              </w:rPr>
            </w:pPr>
            <w:r w:rsidRPr="00AB06A7">
              <w:rPr>
                <w:rFonts w:hint="cs"/>
                <w:u w:val="single"/>
                <w:rtl/>
              </w:rPr>
              <w:t>רבא</w:t>
            </w:r>
            <w:r>
              <w:rPr>
                <w:rFonts w:hint="cs"/>
                <w:rtl/>
              </w:rPr>
              <w:t xml:space="preserve">: שומר שמסר לשומר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חייב [השומר ה-1]</w:t>
            </w:r>
          </w:p>
          <w:p w:rsidR="00370236" w:rsidRDefault="00370236">
            <w:pPr>
              <w:rPr>
                <w:rtl/>
              </w:rPr>
            </w:pPr>
            <w:bookmarkStart w:id="0" w:name="_GoBack"/>
            <w:bookmarkEnd w:id="0"/>
          </w:p>
        </w:tc>
      </w:tr>
    </w:tbl>
    <w:p w:rsidR="00A00180" w:rsidRDefault="00A00180"/>
    <w:sectPr w:rsidR="00A00180" w:rsidSect="00A16A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8C"/>
    <w:rsid w:val="000F2138"/>
    <w:rsid w:val="00107346"/>
    <w:rsid w:val="002A2A36"/>
    <w:rsid w:val="00370236"/>
    <w:rsid w:val="004C2CC0"/>
    <w:rsid w:val="0095498C"/>
    <w:rsid w:val="00A00180"/>
    <w:rsid w:val="00A16AD8"/>
    <w:rsid w:val="00AA3609"/>
    <w:rsid w:val="00AB06A7"/>
    <w:rsid w:val="00AE04CF"/>
    <w:rsid w:val="00C9481A"/>
    <w:rsid w:val="00CF2CE2"/>
    <w:rsid w:val="00D75B2D"/>
    <w:rsid w:val="00E2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135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בן זזון</dc:creator>
  <cp:lastModifiedBy>דוד בן זזון</cp:lastModifiedBy>
  <cp:revision>11</cp:revision>
  <dcterms:created xsi:type="dcterms:W3CDTF">2020-03-17T10:56:00Z</dcterms:created>
  <dcterms:modified xsi:type="dcterms:W3CDTF">2020-03-17T18:24:00Z</dcterms:modified>
</cp:coreProperties>
</file>